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D1" w:rsidRDefault="00EC07D1" w:rsidP="00EC07D1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  <w:bookmarkStart w:id="0" w:name="_GoBack"/>
      <w:bookmarkEnd w:id="0"/>
    </w:p>
    <w:tbl>
      <w:tblPr>
        <w:tblW w:w="1332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53"/>
        <w:gridCol w:w="25"/>
        <w:gridCol w:w="684"/>
        <w:gridCol w:w="25"/>
        <w:gridCol w:w="542"/>
        <w:gridCol w:w="25"/>
        <w:gridCol w:w="1776"/>
        <w:gridCol w:w="42"/>
        <w:gridCol w:w="950"/>
        <w:gridCol w:w="992"/>
        <w:gridCol w:w="1701"/>
        <w:gridCol w:w="1701"/>
      </w:tblGrid>
      <w:tr w:rsidR="00EC07D1" w:rsidRPr="001B326A" w:rsidTr="00536F7F">
        <w:trPr>
          <w:trHeight w:val="600"/>
          <w:tblHeader/>
        </w:trPr>
        <w:tc>
          <w:tcPr>
            <w:tcW w:w="709" w:type="dxa"/>
            <w:shd w:val="clear" w:color="000000" w:fill="FFFFFF"/>
            <w:vAlign w:val="center"/>
            <w:hideMark/>
          </w:tcPr>
          <w:p w:rsidR="00EC07D1" w:rsidRPr="00322A02" w:rsidRDefault="00EC07D1" w:rsidP="00536F7F">
            <w:pPr>
              <w:jc w:val="left"/>
              <w:rPr>
                <w:rFonts w:ascii="Arial" w:hAnsi="Arial" w:cs="Arial"/>
                <w:b/>
                <w:bCs/>
                <w:lang w:eastAsia="en-US"/>
              </w:rPr>
            </w:pPr>
            <w:r w:rsidRPr="00322A02">
              <w:rPr>
                <w:rFonts w:ascii="Arial" w:hAnsi="Arial" w:cs="Arial"/>
                <w:b/>
                <w:bCs/>
                <w:lang w:eastAsia="en-US"/>
              </w:rPr>
              <w:t>L.p.</w:t>
            </w:r>
          </w:p>
        </w:tc>
        <w:tc>
          <w:tcPr>
            <w:tcW w:w="4153" w:type="dxa"/>
            <w:shd w:val="clear" w:color="000000" w:fill="FFFFFF"/>
            <w:vAlign w:val="center"/>
            <w:hideMark/>
          </w:tcPr>
          <w:p w:rsidR="00EC07D1" w:rsidRPr="00322A02" w:rsidRDefault="00EC07D1" w:rsidP="00536F7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322A02">
              <w:rPr>
                <w:rFonts w:ascii="Arial" w:hAnsi="Arial" w:cs="Arial"/>
                <w:b/>
                <w:bCs/>
                <w:lang w:eastAsia="en-US"/>
              </w:rPr>
              <w:t>Rodzaj urządzenia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EC07D1" w:rsidRPr="00322A02" w:rsidRDefault="00EC07D1" w:rsidP="00536F7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322A02">
              <w:rPr>
                <w:rFonts w:ascii="Arial" w:hAnsi="Arial" w:cs="Arial"/>
                <w:b/>
                <w:bCs/>
                <w:lang w:eastAsia="en-US"/>
              </w:rPr>
              <w:t>Ilość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:rsidR="00EC07D1" w:rsidRPr="00322A02" w:rsidRDefault="00EC07D1" w:rsidP="00536F7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322A02">
              <w:rPr>
                <w:rFonts w:ascii="Arial" w:hAnsi="Arial" w:cs="Arial"/>
                <w:b/>
                <w:bCs/>
                <w:lang w:eastAsia="en-US"/>
              </w:rPr>
              <w:t>J.m.</w:t>
            </w:r>
          </w:p>
        </w:tc>
        <w:tc>
          <w:tcPr>
            <w:tcW w:w="1843" w:type="dxa"/>
            <w:gridSpan w:val="3"/>
            <w:shd w:val="clear" w:color="000000" w:fill="FFFFFF"/>
            <w:vAlign w:val="center"/>
          </w:tcPr>
          <w:p w:rsidR="00EC07D1" w:rsidRPr="00322A02" w:rsidRDefault="00EC07D1" w:rsidP="00536F7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322A02">
              <w:rPr>
                <w:rFonts w:ascii="Arial" w:hAnsi="Arial" w:cs="Arial"/>
                <w:b/>
                <w:bCs/>
                <w:lang w:eastAsia="en-US"/>
              </w:rPr>
              <w:t>Typ, symbol / producent</w:t>
            </w:r>
          </w:p>
        </w:tc>
        <w:tc>
          <w:tcPr>
            <w:tcW w:w="950" w:type="dxa"/>
            <w:shd w:val="clear" w:color="000000" w:fill="FFFFFF"/>
            <w:vAlign w:val="center"/>
          </w:tcPr>
          <w:p w:rsidR="00EC07D1" w:rsidRPr="00322A02" w:rsidRDefault="00EC07D1" w:rsidP="00536F7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322A02">
              <w:rPr>
                <w:rFonts w:ascii="Arial" w:hAnsi="Arial" w:cs="Arial"/>
                <w:b/>
                <w:bCs/>
                <w:lang w:eastAsia="en-US"/>
              </w:rPr>
              <w:t>Cena jedn. netto zł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C07D1" w:rsidRPr="00322A02" w:rsidRDefault="00EC07D1" w:rsidP="00536F7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322A02">
              <w:rPr>
                <w:rFonts w:ascii="Arial" w:hAnsi="Arial" w:cs="Arial"/>
                <w:b/>
                <w:bCs/>
                <w:lang w:eastAsia="en-US"/>
              </w:rPr>
              <w:t>Wartość</w:t>
            </w:r>
          </w:p>
          <w:p w:rsidR="00EC07D1" w:rsidRPr="00322A02" w:rsidRDefault="00EC07D1" w:rsidP="00536F7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322A02">
              <w:rPr>
                <w:rFonts w:ascii="Arial" w:hAnsi="Arial" w:cs="Arial"/>
                <w:b/>
                <w:bCs/>
                <w:lang w:eastAsia="en-US"/>
              </w:rPr>
              <w:t>netto zł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C07D1" w:rsidRPr="006850E4" w:rsidRDefault="00EC07D1" w:rsidP="00536F7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850E4">
              <w:rPr>
                <w:rFonts w:ascii="Arial" w:hAnsi="Arial" w:cs="Arial"/>
                <w:b/>
                <w:bCs/>
                <w:lang w:eastAsia="en-US"/>
              </w:rPr>
              <w:t>Oświadczenie Wykonawcy czy oferowany produkt spełnia wymagania SIWZ (wypełnić TAK lub NIE)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C07D1" w:rsidRPr="006850E4" w:rsidRDefault="00EC07D1" w:rsidP="00536F7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850E4">
              <w:rPr>
                <w:rFonts w:ascii="Arial" w:eastAsia="Calibri" w:hAnsi="Arial" w:cs="Arial"/>
                <w:b/>
                <w:bCs/>
                <w:lang w:eastAsia="en-US"/>
              </w:rPr>
              <w:t>Numery stron oferty (kart katalogowych urządzeń)</w:t>
            </w:r>
          </w:p>
        </w:tc>
      </w:tr>
      <w:tr w:rsidR="00EC07D1" w:rsidRPr="001B326A" w:rsidTr="00536F7F">
        <w:trPr>
          <w:trHeight w:val="340"/>
        </w:trPr>
        <w:tc>
          <w:tcPr>
            <w:tcW w:w="709" w:type="dxa"/>
            <w:shd w:val="clear" w:color="000000" w:fill="FFFFFF"/>
            <w:vAlign w:val="center"/>
          </w:tcPr>
          <w:p w:rsidR="00EC07D1" w:rsidRPr="00AC7A09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b/>
                <w:color w:val="000000"/>
                <w:sz w:val="22"/>
              </w:rPr>
            </w:pPr>
            <w:r w:rsidRPr="00AC7A09">
              <w:rPr>
                <w:rFonts w:ascii="Arial" w:hAnsi="Arial"/>
                <w:b/>
                <w:color w:val="000000"/>
                <w:sz w:val="22"/>
              </w:rPr>
              <w:t>1.</w:t>
            </w:r>
          </w:p>
        </w:tc>
        <w:tc>
          <w:tcPr>
            <w:tcW w:w="9214" w:type="dxa"/>
            <w:gridSpan w:val="10"/>
            <w:shd w:val="clear" w:color="000000" w:fill="FFFFFF"/>
            <w:vAlign w:val="center"/>
          </w:tcPr>
          <w:p w:rsidR="00EC07D1" w:rsidRPr="00490C97" w:rsidRDefault="00EC07D1" w:rsidP="00536F7F">
            <w:pPr>
              <w:jc w:val="left"/>
              <w:rPr>
                <w:rFonts w:ascii="Arial" w:hAnsi="Arial" w:cs="Arial"/>
              </w:rPr>
            </w:pPr>
            <w:r w:rsidRPr="00490C97">
              <w:rPr>
                <w:rFonts w:ascii="Arial" w:hAnsi="Arial" w:cs="Arial"/>
                <w:b/>
              </w:rPr>
              <w:t>Dostawa urządzeń systemu dla niedosłyszących</w:t>
            </w:r>
          </w:p>
          <w:p w:rsidR="00EC07D1" w:rsidRPr="001B326A" w:rsidRDefault="00EC07D1" w:rsidP="00536F7F">
            <w:pPr>
              <w:jc w:val="left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490C97" w:rsidRDefault="00EC07D1" w:rsidP="00536F7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490C97" w:rsidRDefault="00EC07D1" w:rsidP="00536F7F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EC07D1" w:rsidRPr="001B326A" w:rsidTr="00536F7F">
        <w:trPr>
          <w:trHeight w:val="306"/>
        </w:trPr>
        <w:tc>
          <w:tcPr>
            <w:tcW w:w="709" w:type="dxa"/>
            <w:shd w:val="clear" w:color="000000" w:fill="FFFFFF"/>
            <w:vAlign w:val="center"/>
          </w:tcPr>
          <w:p w:rsidR="00EC07D1" w:rsidRPr="00EE2C20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1.1</w:t>
            </w:r>
          </w:p>
        </w:tc>
        <w:tc>
          <w:tcPr>
            <w:tcW w:w="4153" w:type="dxa"/>
            <w:shd w:val="clear" w:color="000000" w:fill="FFFFFF"/>
            <w:vAlign w:val="center"/>
            <w:hideMark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Odbiornik stetoskopowy stereo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9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43" w:type="dxa"/>
            <w:gridSpan w:val="3"/>
            <w:shd w:val="clear" w:color="000000" w:fill="FFFFFF"/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536F7F">
        <w:trPr>
          <w:trHeight w:val="285"/>
        </w:trPr>
        <w:tc>
          <w:tcPr>
            <w:tcW w:w="709" w:type="dxa"/>
            <w:shd w:val="clear" w:color="000000" w:fill="FFFFFF"/>
            <w:vAlign w:val="center"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1.2</w:t>
            </w:r>
          </w:p>
        </w:tc>
        <w:tc>
          <w:tcPr>
            <w:tcW w:w="4153" w:type="dxa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Ładowarka akumulatorów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43" w:type="dxa"/>
            <w:gridSpan w:val="3"/>
            <w:shd w:val="clear" w:color="000000" w:fill="FFFFFF"/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536F7F">
        <w:trPr>
          <w:trHeight w:val="454"/>
        </w:trPr>
        <w:tc>
          <w:tcPr>
            <w:tcW w:w="709" w:type="dxa"/>
            <w:shd w:val="clear" w:color="000000" w:fill="FFFFFF"/>
            <w:vAlign w:val="center"/>
          </w:tcPr>
          <w:p w:rsidR="00EC07D1" w:rsidRPr="00AC7A09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b/>
                <w:color w:val="000000"/>
                <w:sz w:val="22"/>
              </w:rPr>
            </w:pPr>
            <w:r w:rsidRPr="00AC7A09">
              <w:rPr>
                <w:rFonts w:ascii="Arial" w:hAnsi="Arial"/>
                <w:b/>
                <w:color w:val="000000"/>
                <w:sz w:val="22"/>
              </w:rPr>
              <w:t>2.</w:t>
            </w:r>
          </w:p>
        </w:tc>
        <w:tc>
          <w:tcPr>
            <w:tcW w:w="9214" w:type="dxa"/>
            <w:gridSpan w:val="10"/>
            <w:shd w:val="clear" w:color="000000" w:fill="FFFFFF"/>
            <w:vAlign w:val="center"/>
            <w:hideMark/>
          </w:tcPr>
          <w:p w:rsidR="00EC07D1" w:rsidRPr="00490C97" w:rsidRDefault="00EC07D1" w:rsidP="00536F7F">
            <w:pPr>
              <w:spacing w:before="120"/>
              <w:jc w:val="left"/>
              <w:rPr>
                <w:rFonts w:ascii="Arial" w:hAnsi="Arial" w:cs="Arial"/>
              </w:rPr>
            </w:pPr>
            <w:r w:rsidRPr="00490C97">
              <w:rPr>
                <w:rFonts w:ascii="Arial" w:hAnsi="Arial" w:cs="Arial"/>
                <w:b/>
              </w:rPr>
              <w:t>Dostawa urządzeń systemu wideo</w:t>
            </w:r>
          </w:p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490C97" w:rsidRDefault="00EC07D1" w:rsidP="00536F7F">
            <w:pPr>
              <w:spacing w:before="12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490C97" w:rsidRDefault="00EC07D1" w:rsidP="00536F7F">
            <w:pPr>
              <w:spacing w:before="120"/>
              <w:jc w:val="left"/>
              <w:rPr>
                <w:rFonts w:ascii="Arial" w:hAnsi="Arial" w:cs="Arial"/>
                <w:b/>
              </w:rPr>
            </w:pPr>
          </w:p>
        </w:tc>
      </w:tr>
      <w:tr w:rsidR="00EC07D1" w:rsidRPr="001B326A" w:rsidTr="00536F7F">
        <w:trPr>
          <w:trHeight w:val="285"/>
        </w:trPr>
        <w:tc>
          <w:tcPr>
            <w:tcW w:w="709" w:type="dxa"/>
            <w:shd w:val="clear" w:color="000000" w:fill="FFFFFF"/>
            <w:vAlign w:val="center"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2.1</w:t>
            </w:r>
          </w:p>
        </w:tc>
        <w:tc>
          <w:tcPr>
            <w:tcW w:w="4153" w:type="dxa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Dystrybutor 1:6 sygnału SDI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6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43" w:type="dxa"/>
            <w:gridSpan w:val="3"/>
            <w:shd w:val="clear" w:color="000000" w:fill="FFFFFF"/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536F7F">
        <w:trPr>
          <w:trHeight w:val="285"/>
        </w:trPr>
        <w:tc>
          <w:tcPr>
            <w:tcW w:w="709" w:type="dxa"/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2.2</w:t>
            </w:r>
          </w:p>
        </w:tc>
        <w:tc>
          <w:tcPr>
            <w:tcW w:w="4153" w:type="dxa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Projektor multimedialny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43" w:type="dxa"/>
            <w:gridSpan w:val="3"/>
            <w:shd w:val="clear" w:color="000000" w:fill="FFFFFF"/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536F7F">
        <w:trPr>
          <w:trHeight w:val="285"/>
        </w:trPr>
        <w:tc>
          <w:tcPr>
            <w:tcW w:w="709" w:type="dxa"/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2.3</w:t>
            </w:r>
          </w:p>
        </w:tc>
        <w:tc>
          <w:tcPr>
            <w:tcW w:w="4153" w:type="dxa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Obiektyw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43" w:type="dxa"/>
            <w:gridSpan w:val="3"/>
            <w:shd w:val="clear" w:color="000000" w:fill="FFFFFF"/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536F7F">
        <w:trPr>
          <w:trHeight w:val="285"/>
        </w:trPr>
        <w:tc>
          <w:tcPr>
            <w:tcW w:w="709" w:type="dxa"/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2.4</w:t>
            </w:r>
          </w:p>
        </w:tc>
        <w:tc>
          <w:tcPr>
            <w:tcW w:w="4153" w:type="dxa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Kamera obrotowa (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ozn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>. KAM)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43" w:type="dxa"/>
            <w:gridSpan w:val="3"/>
            <w:shd w:val="clear" w:color="000000" w:fill="FFFFFF"/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536F7F">
        <w:trPr>
          <w:trHeight w:val="285"/>
        </w:trPr>
        <w:tc>
          <w:tcPr>
            <w:tcW w:w="709" w:type="dxa"/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2.5</w:t>
            </w:r>
          </w:p>
        </w:tc>
        <w:tc>
          <w:tcPr>
            <w:tcW w:w="4153" w:type="dxa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Konwerter SDI-HDMI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1 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43" w:type="dxa"/>
            <w:gridSpan w:val="3"/>
            <w:shd w:val="clear" w:color="000000" w:fill="FFFFFF"/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536F7F">
        <w:trPr>
          <w:trHeight w:val="285"/>
        </w:trPr>
        <w:tc>
          <w:tcPr>
            <w:tcW w:w="709" w:type="dxa"/>
            <w:shd w:val="clear" w:color="000000" w:fill="FFFFFF"/>
            <w:vAlign w:val="center"/>
          </w:tcPr>
          <w:p w:rsidR="00EC07D1" w:rsidRPr="00AC7A09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b/>
                <w:color w:val="000000"/>
                <w:sz w:val="22"/>
              </w:rPr>
            </w:pPr>
            <w:r w:rsidRPr="00AC7A09">
              <w:rPr>
                <w:rFonts w:ascii="Arial" w:hAnsi="Arial"/>
                <w:b/>
                <w:color w:val="000000"/>
                <w:sz w:val="22"/>
              </w:rPr>
              <w:t xml:space="preserve"> 3.</w:t>
            </w:r>
          </w:p>
        </w:tc>
        <w:tc>
          <w:tcPr>
            <w:tcW w:w="9214" w:type="dxa"/>
            <w:gridSpan w:val="10"/>
            <w:shd w:val="clear" w:color="000000" w:fill="FFFFFF"/>
            <w:vAlign w:val="center"/>
            <w:hideMark/>
          </w:tcPr>
          <w:p w:rsidR="00EC07D1" w:rsidRPr="00490C97" w:rsidRDefault="00EC07D1" w:rsidP="00536F7F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  <w:r w:rsidRPr="00490C97">
              <w:rPr>
                <w:rFonts w:ascii="Arial" w:hAnsi="Arial" w:cs="Arial"/>
                <w:b/>
              </w:rPr>
              <w:t>Dostawa i montaż urządzeń systemu rozgłoszeniowego</w:t>
            </w:r>
          </w:p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490C97" w:rsidRDefault="00EC07D1" w:rsidP="00536F7F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490C97" w:rsidRDefault="00EC07D1" w:rsidP="00536F7F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</w:p>
        </w:tc>
      </w:tr>
      <w:tr w:rsidR="00EC07D1" w:rsidRPr="001B326A" w:rsidTr="00536F7F">
        <w:trPr>
          <w:trHeight w:val="285"/>
        </w:trPr>
        <w:tc>
          <w:tcPr>
            <w:tcW w:w="709" w:type="dxa"/>
            <w:shd w:val="clear" w:color="000000" w:fill="FFFFFF"/>
            <w:vAlign w:val="center"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3.1</w:t>
            </w:r>
          </w:p>
        </w:tc>
        <w:tc>
          <w:tcPr>
            <w:tcW w:w="4153" w:type="dxa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Głośnik w obudowie do zwieszenia z sufitu (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ozn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>. GZ)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43" w:type="dxa"/>
            <w:gridSpan w:val="3"/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536F7F">
        <w:trPr>
          <w:trHeight w:val="323"/>
        </w:trPr>
        <w:tc>
          <w:tcPr>
            <w:tcW w:w="709" w:type="dxa"/>
            <w:shd w:val="clear" w:color="000000" w:fill="FFFFFF"/>
            <w:vAlign w:val="center"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3.2</w:t>
            </w:r>
          </w:p>
        </w:tc>
        <w:tc>
          <w:tcPr>
            <w:tcW w:w="4153" w:type="dxa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Głośnik w obudowie (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ozn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>. GO)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18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43" w:type="dxa"/>
            <w:gridSpan w:val="3"/>
            <w:shd w:val="clear" w:color="000000" w:fill="FFFFFF"/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536F7F">
        <w:trPr>
          <w:trHeight w:val="285"/>
        </w:trPr>
        <w:tc>
          <w:tcPr>
            <w:tcW w:w="709" w:type="dxa"/>
            <w:shd w:val="clear" w:color="000000" w:fill="FFFFFF"/>
            <w:vAlign w:val="center"/>
          </w:tcPr>
          <w:p w:rsidR="00EC07D1" w:rsidRPr="00AC7A09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b/>
                <w:color w:val="000000"/>
                <w:sz w:val="22"/>
              </w:rPr>
            </w:pPr>
            <w:r w:rsidRPr="00AC7A09">
              <w:rPr>
                <w:rFonts w:ascii="Arial" w:hAnsi="Arial"/>
                <w:b/>
                <w:color w:val="000000"/>
                <w:sz w:val="22"/>
              </w:rPr>
              <w:t>4.</w:t>
            </w:r>
          </w:p>
        </w:tc>
        <w:tc>
          <w:tcPr>
            <w:tcW w:w="9214" w:type="dxa"/>
            <w:gridSpan w:val="10"/>
            <w:shd w:val="clear" w:color="000000" w:fill="FFFFFF"/>
            <w:vAlign w:val="center"/>
            <w:hideMark/>
          </w:tcPr>
          <w:p w:rsidR="00EC07D1" w:rsidRPr="00490C97" w:rsidRDefault="00EC07D1" w:rsidP="00536F7F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490C97">
              <w:rPr>
                <w:rFonts w:ascii="Arial" w:hAnsi="Arial" w:cs="Arial"/>
                <w:b/>
              </w:rPr>
              <w:t>Dostawa i montaż anteny do odbioru telewizji naziemnej</w:t>
            </w:r>
          </w:p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490C97" w:rsidRDefault="00EC07D1" w:rsidP="00536F7F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490C97" w:rsidRDefault="00EC07D1" w:rsidP="00536F7F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</w:p>
        </w:tc>
      </w:tr>
      <w:tr w:rsidR="00EC07D1" w:rsidRPr="001B326A" w:rsidTr="00536F7F">
        <w:trPr>
          <w:trHeight w:val="285"/>
        </w:trPr>
        <w:tc>
          <w:tcPr>
            <w:tcW w:w="709" w:type="dxa"/>
            <w:shd w:val="clear" w:color="000000" w:fill="FFFFFF"/>
            <w:vAlign w:val="center"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4.1</w:t>
            </w:r>
          </w:p>
        </w:tc>
        <w:tc>
          <w:tcPr>
            <w:tcW w:w="4153" w:type="dxa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Maszt antenowy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43" w:type="dxa"/>
            <w:gridSpan w:val="3"/>
            <w:shd w:val="clear" w:color="000000" w:fill="FFFFFF"/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536F7F">
        <w:trPr>
          <w:trHeight w:val="271"/>
        </w:trPr>
        <w:tc>
          <w:tcPr>
            <w:tcW w:w="709" w:type="dxa"/>
            <w:shd w:val="clear" w:color="000000" w:fill="FFFFFF"/>
            <w:vAlign w:val="center"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4.2</w:t>
            </w:r>
          </w:p>
        </w:tc>
        <w:tc>
          <w:tcPr>
            <w:tcW w:w="4153" w:type="dxa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Antena telewizyjna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43" w:type="dxa"/>
            <w:gridSpan w:val="3"/>
            <w:shd w:val="clear" w:color="000000" w:fill="FFFFFF"/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536F7F">
        <w:trPr>
          <w:trHeight w:val="285"/>
        </w:trPr>
        <w:tc>
          <w:tcPr>
            <w:tcW w:w="709" w:type="dxa"/>
            <w:shd w:val="clear" w:color="000000" w:fill="FFFFFF"/>
            <w:vAlign w:val="center"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4.3</w:t>
            </w:r>
          </w:p>
        </w:tc>
        <w:tc>
          <w:tcPr>
            <w:tcW w:w="4153" w:type="dxa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Przedwzmacniacz sygnału telewizyjnego DVB-T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43" w:type="dxa"/>
            <w:gridSpan w:val="3"/>
            <w:shd w:val="clear" w:color="000000" w:fill="FFFFFF"/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536F7F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:rsidR="00EC07D1" w:rsidRPr="00AC7A09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b/>
                <w:color w:val="000000"/>
                <w:sz w:val="22"/>
              </w:rPr>
            </w:pPr>
            <w:r w:rsidRPr="00AC7A09">
              <w:rPr>
                <w:rFonts w:ascii="Arial" w:hAnsi="Arial"/>
                <w:b/>
                <w:color w:val="000000"/>
                <w:sz w:val="22"/>
              </w:rPr>
              <w:t>5.</w:t>
            </w:r>
          </w:p>
        </w:tc>
        <w:tc>
          <w:tcPr>
            <w:tcW w:w="9214" w:type="dxa"/>
            <w:gridSpan w:val="10"/>
            <w:shd w:val="clear" w:color="000000" w:fill="FFFFFF"/>
            <w:vAlign w:val="center"/>
            <w:hideMark/>
          </w:tcPr>
          <w:p w:rsidR="00EC07D1" w:rsidRPr="00490C97" w:rsidRDefault="00EC07D1" w:rsidP="00536F7F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  <w:r w:rsidRPr="00490C97">
              <w:rPr>
                <w:rFonts w:ascii="Arial" w:hAnsi="Arial" w:cs="Arial"/>
                <w:b/>
              </w:rPr>
              <w:t>Trasy i linie kablowe</w:t>
            </w:r>
          </w:p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490C97" w:rsidRDefault="00EC07D1" w:rsidP="00536F7F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000000" w:fill="FFFFFF"/>
          </w:tcPr>
          <w:p w:rsidR="00EC07D1" w:rsidRPr="00490C97" w:rsidRDefault="00EC07D1" w:rsidP="00536F7F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shd w:val="clear" w:color="000000" w:fill="FFFFFF"/>
            <w:noWrap/>
            <w:vAlign w:val="center"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5.1</w:t>
            </w:r>
          </w:p>
        </w:tc>
        <w:tc>
          <w:tcPr>
            <w:tcW w:w="4178" w:type="dxa"/>
            <w:gridSpan w:val="2"/>
            <w:shd w:val="clear" w:color="000000" w:fill="FFFFFF"/>
            <w:vAlign w:val="center"/>
            <w:hideMark/>
          </w:tcPr>
          <w:p w:rsidR="00EC07D1" w:rsidRPr="00EE2C20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  <w:vertAlign w:val="superscript"/>
              </w:rPr>
            </w:pPr>
            <w:r>
              <w:rPr>
                <w:rFonts w:ascii="Arial" w:hAnsi="Arial"/>
                <w:color w:val="000000"/>
                <w:sz w:val="22"/>
              </w:rPr>
              <w:t>Przewód mikrofonowy 2x0,22mm</w:t>
            </w:r>
            <w:r>
              <w:rPr>
                <w:rFonts w:ascii="Arial" w:hAnsi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1150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1818" w:type="dxa"/>
            <w:gridSpan w:val="2"/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5.2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Przewód głośnikowy 8x4 mm</w:t>
            </w:r>
            <w:r>
              <w:rPr>
                <w:rFonts w:ascii="Arial" w:hAnsi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5.3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Przewód głośnikowy 4x4 mm</w:t>
            </w:r>
            <w:r>
              <w:rPr>
                <w:rFonts w:ascii="Arial" w:hAnsi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5.4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Przewód głośnikowy 2x4 mm</w:t>
            </w:r>
            <w:r>
              <w:rPr>
                <w:rFonts w:ascii="Arial" w:hAnsi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5.5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Przewód wieloparowy 16x2x0,22 mm</w:t>
            </w:r>
            <w:r>
              <w:rPr>
                <w:rFonts w:ascii="Arial" w:hAnsi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5.6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Przewód wieloparowy 32x2x0,22 mm</w:t>
            </w:r>
            <w:r>
              <w:rPr>
                <w:rFonts w:ascii="Arial" w:hAnsi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5.7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Przewód wieloparowy 24x2x0,22 mm</w:t>
            </w:r>
            <w:r>
              <w:rPr>
                <w:rFonts w:ascii="Arial" w:hAnsi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620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5.8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Przewód wieloparowy 4x2x0,22 mm</w:t>
            </w:r>
            <w:r>
              <w:rPr>
                <w:rFonts w:ascii="Arial" w:hAnsi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5.9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Przewód koncentryczny typu RG-6/U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Pr="00325B44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5.10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Światłowód wielodomowy uniwersalny 12G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5.11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Światłowód wielodomowy uniwersalny 8G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5.12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Przewód F/UTP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3300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5.13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Przewód wieloparowy 8x2x0,22 mm</w:t>
            </w:r>
            <w:r>
              <w:rPr>
                <w:rFonts w:ascii="Arial" w:hAnsi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5.14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Przewód głośnikowy 100V 4x1,5 mm</w:t>
            </w:r>
            <w:r>
              <w:rPr>
                <w:rFonts w:ascii="Arial" w:hAnsi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5.15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Przewód antenowy 50 Ohm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40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5.16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Przewód DVBT RG-11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5.17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Przewód koncentryczny 75 Ohm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200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5.18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Przewód wizyjny 1,4 mm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10780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5.19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Przewód wizyjny HD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5.20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Złącze NL4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5.21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Złącze NL8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5.22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Złącze XLR-M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28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5.23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Złącze XLR-F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5.24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Złącze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wielopinowe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108 pin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5.25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Złącze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wielopinowe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72 pin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5.26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Złącze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wielopinowe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24 pin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5.27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ind w:right="-212"/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Złącze BNC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5.28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Złącze RJ45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5.29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Złącze optyczne LC Duplex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16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5.30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Pigtail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światłowodowy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szt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366375" w:rsidRDefault="00EC07D1" w:rsidP="00536F7F">
            <w:pPr>
              <w:jc w:val="center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D1" w:rsidRPr="001B326A" w:rsidRDefault="00EC07D1" w:rsidP="00536F7F">
            <w:pPr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C07D1" w:rsidRPr="001B326A" w:rsidTr="00536F7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6.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b/>
                <w:lang w:eastAsia="en-US"/>
              </w:rPr>
            </w:pPr>
            <w:r w:rsidRPr="00AC7A09">
              <w:rPr>
                <w:rFonts w:ascii="Arial" w:hAnsi="Arial" w:cs="Arial"/>
                <w:b/>
                <w:lang w:eastAsia="en-US"/>
              </w:rPr>
              <w:t>Montaż i instalacja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6.1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Wykonanie tras kablowych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6.2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  <w:r w:rsidRPr="00AC7A09">
              <w:rPr>
                <w:rFonts w:ascii="Arial" w:hAnsi="Arial" w:cs="Arial"/>
                <w:lang w:eastAsia="en-US"/>
              </w:rPr>
              <w:t>Wykonanie pomiarów wykonanego okablowania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EC07D1" w:rsidRPr="001B326A" w:rsidTr="00966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Default="00EC07D1" w:rsidP="00536F7F">
            <w:pPr>
              <w:widowControl w:val="0"/>
              <w:tabs>
                <w:tab w:val="left" w:pos="2078"/>
                <w:tab w:val="left" w:leader="dot" w:pos="6758"/>
              </w:tabs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6.3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  <w:r w:rsidRPr="00AC7A09">
              <w:rPr>
                <w:rFonts w:ascii="Arial" w:hAnsi="Arial" w:cs="Arial"/>
                <w:lang w:eastAsia="en-US"/>
              </w:rPr>
              <w:t>Dokumentacja powykonawcza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EC07D1" w:rsidRPr="001B326A" w:rsidTr="00536F7F">
        <w:trPr>
          <w:trHeight w:val="285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7D1" w:rsidRPr="004B051C" w:rsidRDefault="00EC07D1" w:rsidP="00536F7F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4B051C">
              <w:rPr>
                <w:rFonts w:ascii="Arial" w:hAnsi="Arial" w:cs="Arial"/>
                <w:b/>
                <w:lang w:eastAsia="en-US"/>
              </w:rPr>
              <w:t>Razem netto zł: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7D1" w:rsidRPr="00AC7A09" w:rsidRDefault="00EC07D1" w:rsidP="00536F7F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</w:tr>
    </w:tbl>
    <w:p w:rsidR="00EC07D1" w:rsidRDefault="00EC07D1" w:rsidP="00EC07D1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EC07D1" w:rsidRDefault="00EC07D1" w:rsidP="00EC07D1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EC07D1" w:rsidRDefault="00EC07D1" w:rsidP="00EC07D1">
      <w:pPr>
        <w:widowControl w:val="0"/>
        <w:ind w:left="-851"/>
        <w:jc w:val="left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(Słownie brutto:............................................................................................................ złotych)</w:t>
      </w:r>
    </w:p>
    <w:p w:rsidR="00EC07D1" w:rsidRDefault="00EC07D1" w:rsidP="00EC07D1">
      <w:pPr>
        <w:widowControl w:val="0"/>
        <w:ind w:left="-851"/>
        <w:jc w:val="left"/>
        <w:rPr>
          <w:rFonts w:ascii="Arial" w:hAnsi="Arial"/>
          <w:color w:val="000000"/>
          <w:sz w:val="22"/>
        </w:rPr>
      </w:pPr>
    </w:p>
    <w:p w:rsidR="00EC07D1" w:rsidRDefault="00EC07D1" w:rsidP="00EC07D1">
      <w:pPr>
        <w:widowControl w:val="0"/>
        <w:ind w:left="-851"/>
        <w:jc w:val="left"/>
        <w:rPr>
          <w:rFonts w:ascii="Arial" w:hAnsi="Arial"/>
          <w:color w:val="000000"/>
          <w:sz w:val="22"/>
        </w:rPr>
      </w:pPr>
    </w:p>
    <w:p w:rsidR="00EC07D1" w:rsidRDefault="00EC07D1" w:rsidP="00EC07D1">
      <w:pPr>
        <w:widowControl w:val="0"/>
        <w:rPr>
          <w:rFonts w:ascii="Arial" w:hAnsi="Arial"/>
          <w:color w:val="000000"/>
          <w:sz w:val="22"/>
        </w:rPr>
      </w:pPr>
    </w:p>
    <w:p w:rsidR="00EC07D1" w:rsidRDefault="00EC07D1" w:rsidP="00EC07D1">
      <w:pPr>
        <w:widowControl w:val="0"/>
        <w:rPr>
          <w:rFonts w:ascii="Arial" w:hAnsi="Arial"/>
          <w:color w:val="000000"/>
          <w:sz w:val="22"/>
        </w:rPr>
      </w:pPr>
    </w:p>
    <w:p w:rsidR="00EC07D1" w:rsidRDefault="00EC07D1" w:rsidP="00EC07D1">
      <w:pPr>
        <w:widowControl w:val="0"/>
        <w:ind w:left="-851"/>
        <w:jc w:val="right"/>
        <w:rPr>
          <w:rFonts w:ascii="Arial" w:hAnsi="Arial"/>
          <w:color w:val="000000"/>
          <w:sz w:val="22"/>
        </w:rPr>
      </w:pPr>
    </w:p>
    <w:p w:rsidR="00EC07D1" w:rsidRDefault="00EC07D1" w:rsidP="00EC07D1">
      <w:pPr>
        <w:widowControl w:val="0"/>
        <w:ind w:left="-851"/>
        <w:jc w:val="right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                      ……………………………………………………..</w:t>
      </w:r>
    </w:p>
    <w:p w:rsidR="00EC07D1" w:rsidRDefault="00EC07D1" w:rsidP="00EC07D1">
      <w:pPr>
        <w:widowControl w:val="0"/>
        <w:ind w:left="-851"/>
        <w:jc w:val="right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Czytelne podpisy osób uprawnionych do</w:t>
      </w:r>
      <w:r w:rsidRPr="004E2EAE">
        <w:rPr>
          <w:rFonts w:ascii="Arial" w:hAnsi="Arial"/>
          <w:color w:val="000000"/>
          <w:sz w:val="22"/>
        </w:rPr>
        <w:t xml:space="preserve"> </w:t>
      </w:r>
    </w:p>
    <w:p w:rsidR="00A36C6D" w:rsidRDefault="00EC07D1" w:rsidP="00966C8F">
      <w:pPr>
        <w:widowControl w:val="0"/>
        <w:ind w:left="-851"/>
        <w:jc w:val="right"/>
      </w:pPr>
      <w:r>
        <w:rPr>
          <w:rFonts w:ascii="Arial" w:hAnsi="Arial"/>
          <w:color w:val="000000"/>
          <w:sz w:val="22"/>
        </w:rPr>
        <w:t>reprezentowania wykonawcy</w:t>
      </w:r>
    </w:p>
    <w:sectPr w:rsidR="00A36C6D" w:rsidSect="00EC07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D1"/>
    <w:rsid w:val="00966C8F"/>
    <w:rsid w:val="00A36C6D"/>
    <w:rsid w:val="00EC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B74AA-FD18-4C42-9382-B76DA491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7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Łukaszewicz</dc:creator>
  <cp:keywords/>
  <dc:description/>
  <cp:lastModifiedBy>Paweł Walinowicz</cp:lastModifiedBy>
  <cp:revision>2</cp:revision>
  <dcterms:created xsi:type="dcterms:W3CDTF">2015-09-18T11:15:00Z</dcterms:created>
  <dcterms:modified xsi:type="dcterms:W3CDTF">2015-09-18T13:03:00Z</dcterms:modified>
</cp:coreProperties>
</file>